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42" w:rsidRPr="008E575F" w:rsidRDefault="00A56E42" w:rsidP="00A56E42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 w:rsidRPr="008E575F">
        <w:rPr>
          <w:rFonts w:ascii="宋体" w:hAnsi="宋体"/>
          <w:b/>
          <w:sz w:val="44"/>
          <w:szCs w:val="44"/>
          <w:u w:val="thick" w:color="FF0000"/>
        </w:rPr>
        <w:t>专项一  声、光学</w:t>
      </w:r>
    </w:p>
    <w:p w:rsidR="00A56E42" w:rsidRPr="00A56E42" w:rsidRDefault="00A56E42" w:rsidP="00A56E42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A56E42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A56E42">
        <w:rPr>
          <w:rFonts w:eastAsia="黑体"/>
          <w:b/>
          <w:color w:val="FF0000"/>
          <w:sz w:val="32"/>
          <w:szCs w:val="32"/>
        </w:rPr>
        <w:t>0</w:t>
      </w:r>
      <w:r w:rsidRPr="00A56E42">
        <w:rPr>
          <w:rFonts w:eastAsia="黑体" w:hint="eastAsia"/>
          <w:b/>
          <w:color w:val="FF0000"/>
          <w:sz w:val="32"/>
          <w:szCs w:val="32"/>
        </w:rPr>
        <w:t>2</w:t>
      </w:r>
      <w:r w:rsidRPr="00A56E42">
        <w:rPr>
          <w:rFonts w:eastAsia="黑体"/>
          <w:b/>
          <w:color w:val="FF0000"/>
          <w:sz w:val="32"/>
          <w:szCs w:val="32"/>
        </w:rPr>
        <w:t xml:space="preserve">  </w:t>
      </w:r>
      <w:r w:rsidRPr="00A56E42">
        <w:rPr>
          <w:rFonts w:eastAsia="黑体" w:hint="eastAsia"/>
          <w:b/>
          <w:color w:val="FF0000"/>
          <w:sz w:val="32"/>
          <w:szCs w:val="32"/>
        </w:rPr>
        <w:t>光的三种传播方式与规律</w:t>
      </w:r>
      <w:bookmarkEnd w:id="0"/>
    </w:p>
    <w:p w:rsidR="00A56E42" w:rsidRPr="00205915" w:rsidRDefault="00A56E42" w:rsidP="00A56E42">
      <w:pPr>
        <w:wordWrap w:val="0"/>
        <w:spacing w:line="360" w:lineRule="auto"/>
        <w:textAlignment w:val="center"/>
        <w:rPr>
          <w:color w:val="00B050"/>
          <w:szCs w:val="21"/>
        </w:rPr>
      </w:pPr>
      <w:r w:rsidRPr="00205915">
        <w:rPr>
          <w:color w:val="00B050"/>
          <w:szCs w:val="21"/>
        </w:rPr>
        <w:t>【</w:t>
      </w:r>
      <w:r w:rsidRPr="00205915">
        <w:rPr>
          <w:b/>
          <w:color w:val="00B050"/>
          <w:szCs w:val="21"/>
        </w:rPr>
        <w:t>知识梳理</w:t>
      </w:r>
      <w:r w:rsidRPr="00205915">
        <w:rPr>
          <w:color w:val="00B050"/>
          <w:szCs w:val="21"/>
        </w:rPr>
        <w:t>】</w:t>
      </w:r>
    </w:p>
    <w:p w:rsidR="00A56E42" w:rsidRPr="008F3EC3" w:rsidRDefault="00A56E42" w:rsidP="00A56E42">
      <w:pPr>
        <w:spacing w:line="360" w:lineRule="auto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光的三种传播方式与规律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166"/>
        <w:gridCol w:w="2271"/>
        <w:gridCol w:w="2843"/>
      </w:tblGrid>
      <w:tr w:rsidR="00A56E42" w:rsidTr="0060352A">
        <w:trPr>
          <w:jc w:val="center"/>
        </w:trPr>
        <w:tc>
          <w:tcPr>
            <w:tcW w:w="1242" w:type="dxa"/>
          </w:tcPr>
          <w:p w:rsidR="00A56E42" w:rsidRPr="008F3EC3" w:rsidRDefault="00A56E42" w:rsidP="0060352A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传播方式</w:t>
            </w:r>
          </w:p>
        </w:tc>
        <w:tc>
          <w:tcPr>
            <w:tcW w:w="2166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规律</w:t>
            </w:r>
          </w:p>
        </w:tc>
        <w:tc>
          <w:tcPr>
            <w:tcW w:w="2271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常见现象或应用</w:t>
            </w:r>
          </w:p>
        </w:tc>
        <w:tc>
          <w:tcPr>
            <w:tcW w:w="2843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成像情况</w:t>
            </w:r>
          </w:p>
        </w:tc>
      </w:tr>
      <w:tr w:rsidR="00A56E42" w:rsidTr="0060352A">
        <w:trPr>
          <w:jc w:val="center"/>
        </w:trPr>
        <w:tc>
          <w:tcPr>
            <w:tcW w:w="1242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光的直线传播</w:t>
            </w:r>
          </w:p>
        </w:tc>
        <w:tc>
          <w:tcPr>
            <w:tcW w:w="2166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光在同种均匀介质中沿直线传播</w:t>
            </w:r>
          </w:p>
        </w:tc>
        <w:tc>
          <w:tcPr>
            <w:tcW w:w="2271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影子；日食、月食；小孔成像；激光准直</w:t>
            </w:r>
          </w:p>
        </w:tc>
        <w:tc>
          <w:tcPr>
            <w:tcW w:w="2843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小孔成像：倒立的实像；像的大小与像距和物距有关；形状与小孔形状无关</w:t>
            </w:r>
          </w:p>
        </w:tc>
      </w:tr>
      <w:tr w:rsidR="00A56E42" w:rsidTr="0060352A">
        <w:trPr>
          <w:trHeight w:val="946"/>
          <w:jc w:val="center"/>
        </w:trPr>
        <w:tc>
          <w:tcPr>
            <w:tcW w:w="1242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光的反射</w:t>
            </w:r>
          </w:p>
          <w:p w:rsidR="00A56E42" w:rsidRPr="008F3EC3" w:rsidRDefault="00A56E42" w:rsidP="0060352A">
            <w:pPr>
              <w:tabs>
                <w:tab w:val="left" w:pos="910"/>
              </w:tabs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A56E42" w:rsidRDefault="00A56E42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三线共面；两线分居；</w:t>
            </w:r>
          </w:p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两角相等；光路可逆</w:t>
            </w:r>
          </w:p>
        </w:tc>
        <w:tc>
          <w:tcPr>
            <w:tcW w:w="2271" w:type="dxa"/>
          </w:tcPr>
          <w:p w:rsidR="00A56E42" w:rsidRDefault="00A56E42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平面镜成像；潜望镜；</w:t>
            </w:r>
          </w:p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水中倒影；看到本身不发光的物体</w:t>
            </w:r>
          </w:p>
        </w:tc>
        <w:tc>
          <w:tcPr>
            <w:tcW w:w="2843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平面镜成像：正立、等大、虚像；物像关于镜面对称</w:t>
            </w:r>
          </w:p>
        </w:tc>
      </w:tr>
      <w:tr w:rsidR="00A56E42" w:rsidTr="0060352A">
        <w:trPr>
          <w:jc w:val="center"/>
        </w:trPr>
        <w:tc>
          <w:tcPr>
            <w:tcW w:w="1242" w:type="dxa"/>
          </w:tcPr>
          <w:p w:rsidR="00A56E42" w:rsidRPr="008F3EC3" w:rsidRDefault="00A56E42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光的折射</w:t>
            </w:r>
          </w:p>
        </w:tc>
        <w:tc>
          <w:tcPr>
            <w:tcW w:w="2166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三线共面；两线分居；空气中的角较大；垂直不变；光路可逆</w:t>
            </w:r>
          </w:p>
        </w:tc>
        <w:tc>
          <w:tcPr>
            <w:tcW w:w="2271" w:type="dxa"/>
          </w:tcPr>
          <w:p w:rsidR="00A56E42" w:rsidRDefault="00A56E42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筷子变弯；池底变浅；</w:t>
            </w:r>
          </w:p>
          <w:p w:rsidR="00A56E42" w:rsidRDefault="00A56E42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光的色散；海市蜃楼；</w:t>
            </w:r>
          </w:p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日出日落</w:t>
            </w:r>
          </w:p>
        </w:tc>
        <w:tc>
          <w:tcPr>
            <w:tcW w:w="2843" w:type="dxa"/>
          </w:tcPr>
          <w:p w:rsidR="00A56E42" w:rsidRPr="008F3EC3" w:rsidRDefault="00A56E42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在岸边看水中的物体：虚像；像比物离水面近。在水中看岸上：虚像；像比物离水面高。</w:t>
            </w:r>
          </w:p>
        </w:tc>
      </w:tr>
    </w:tbl>
    <w:p w:rsidR="00A56E42" w:rsidRPr="00205915" w:rsidRDefault="00A56E42" w:rsidP="00A56E42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A56E42" w:rsidRDefault="00A56E42" w:rsidP="00A56E42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镜面反射与漫反射都遵守光的反射定律。</w:t>
      </w:r>
    </w:p>
    <w:p w:rsidR="00A56E42" w:rsidRDefault="00A56E42" w:rsidP="00A56E42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光线垂直入射，反射时，垂直反射回光源；折射时，传播方向不改变。</w:t>
      </w:r>
    </w:p>
    <w:p w:rsidR="00A56E42" w:rsidRPr="00CF175D" w:rsidRDefault="00A56E42" w:rsidP="00A56E42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小孔成像时，孔需足够小，像的形状与物体像似，与孔的形状无关。</w:t>
      </w:r>
    </w:p>
    <w:p w:rsidR="00A56E42" w:rsidRDefault="00A56E42" w:rsidP="00A56E42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16E99">
        <w:rPr>
          <w:rFonts w:hint="eastAsia"/>
          <w:b/>
          <w:color w:val="00B050"/>
          <w:szCs w:val="21"/>
        </w:rPr>
        <w:t>【例</w:t>
      </w:r>
      <w:r w:rsidRPr="00B16E99">
        <w:rPr>
          <w:rFonts w:hint="eastAsia"/>
          <w:b/>
          <w:color w:val="00B050"/>
          <w:szCs w:val="21"/>
        </w:rPr>
        <w:t>1</w:t>
      </w:r>
      <w:r w:rsidRPr="00B16E99"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）下</w:t>
      </w:r>
      <w:r>
        <w:rPr>
          <w:rFonts w:ascii="宋体" w:hAnsi="宋体"/>
          <w:color w:val="000000"/>
        </w:rPr>
        <w:t>图所示的四种现象中，由于光的反射形成的是（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62025"/>
            <wp:effectExtent l="0" t="0" r="0" b="9525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平面镜中的像</w:t>
      </w:r>
      <w:r>
        <w:rPr>
          <w:rFonts w:ascii="宋体" w:hAnsi="宋体" w:hint="eastAsia"/>
          <w:color w:val="000000"/>
        </w:rPr>
        <w:t xml:space="preserve">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52500"/>
            <wp:effectExtent l="0" t="0" r="0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水中的笔向上翘起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81075"/>
            <wp:effectExtent l="0" t="0" r="0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地上的树影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90600"/>
            <wp:effectExtent l="0" t="0" r="0" b="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眼睛被放大</w:t>
      </w:r>
    </w:p>
    <w:p w:rsidR="00A56E42" w:rsidRDefault="00A56E42" w:rsidP="00A56E42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lastRenderedPageBreak/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BF16A5">
        <w:rPr>
          <w:rFonts w:hint="eastAsia"/>
          <w:szCs w:val="21"/>
        </w:rPr>
        <w:t>解</w:t>
      </w:r>
      <w:r>
        <w:rPr>
          <w:rFonts w:hint="eastAsia"/>
          <w:szCs w:val="21"/>
        </w:rPr>
        <w:t>本题型主要依据常见的光现象与应用来对比分析确定。</w:t>
      </w:r>
    </w:p>
    <w:p w:rsidR="00A56E42" w:rsidRDefault="00A56E42" w:rsidP="00A56E42">
      <w:pPr>
        <w:spacing w:line="360" w:lineRule="auto"/>
        <w:textAlignment w:val="center"/>
        <w:rPr>
          <w:color w:val="000000"/>
        </w:rPr>
      </w:pPr>
      <w:r w:rsidRPr="00BF16A5">
        <w:rPr>
          <w:rFonts w:hint="eastAsia"/>
          <w:b/>
          <w:color w:val="00B050"/>
          <w:szCs w:val="21"/>
        </w:rPr>
        <w:t>【例</w:t>
      </w:r>
      <w:r w:rsidRPr="00BF16A5">
        <w:rPr>
          <w:rFonts w:hint="eastAsia"/>
          <w:b/>
          <w:color w:val="00B050"/>
          <w:szCs w:val="21"/>
        </w:rPr>
        <w:t>2</w:t>
      </w:r>
      <w:r w:rsidRPr="00BF16A5">
        <w:rPr>
          <w:rFonts w:hint="eastAsia"/>
          <w:b/>
          <w:color w:val="00B050"/>
          <w:szCs w:val="21"/>
        </w:rPr>
        <w:t>】</w:t>
      </w:r>
      <w:r w:rsidRPr="003728EC">
        <w:rPr>
          <w:rFonts w:hint="eastAsia"/>
        </w:rPr>
        <w:t>（</w:t>
      </w:r>
      <w:r w:rsidRPr="003728EC">
        <w:rPr>
          <w:rFonts w:hint="eastAsia"/>
        </w:rPr>
        <w:t>2020</w:t>
      </w:r>
      <w:r w:rsidRPr="003728EC">
        <w:rPr>
          <w:rFonts w:hint="eastAsia"/>
        </w:rPr>
        <w:t>泰州）</w:t>
      </w:r>
      <w:r>
        <w:rPr>
          <w:color w:val="000000"/>
        </w:rPr>
        <w:t>如图是小明在水平桌面上</w:t>
      </w:r>
      <w:r>
        <w:rPr>
          <w:color w:val="000000"/>
        </w:rPr>
        <w:t>“</w:t>
      </w:r>
      <w:r>
        <w:rPr>
          <w:color w:val="000000"/>
        </w:rPr>
        <w:t>探究平面镜成像特点</w:t>
      </w:r>
      <w:r>
        <w:rPr>
          <w:color w:val="000000"/>
        </w:rPr>
        <w:t>”</w:t>
      </w:r>
      <w:r>
        <w:rPr>
          <w:color w:val="000000"/>
        </w:rPr>
        <w:t>的实验装置。</w:t>
      </w:r>
    </w:p>
    <w:p w:rsidR="00A56E42" w:rsidRDefault="00A56E42" w:rsidP="00A56E4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95400" cy="7620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Pr="00BF16A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(1)实验中用玻璃板代替平面镜，利用了玻璃透明的特点，便于确定_______，玻璃板应_______放置；</w:t>
      </w:r>
    </w:p>
    <w:p w:rsidR="00A56E42" w:rsidRPr="00BF16A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(2)在玻璃板前面放一只棋子A，再拿一只相同棋子B在玻璃板后面移动，直至与棋子A的像重合，这样做是为了比较_______的关系；若将光屏放在棋子B所在的位置，直接观察光屏，不能看到棋子A的像，说明平面镜所成的像是_______（选填“实”或“虚”）像；</w:t>
      </w:r>
    </w:p>
    <w:p w:rsidR="00A56E42" w:rsidRPr="00BF16A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(3)实验时小明发现棋子A的像较暗，很难使棋子B与之重合，用手电筒对着玻璃照射棋子A的像，_______（选填“能”或“不能”）使像变亮。</w:t>
      </w:r>
    </w:p>
    <w:p w:rsidR="00A56E42" w:rsidRPr="00BF16A5" w:rsidRDefault="00A56E42" w:rsidP="00A56E42">
      <w:pPr>
        <w:wordWrap w:val="0"/>
        <w:spacing w:line="360" w:lineRule="auto"/>
        <w:textAlignment w:val="center"/>
        <w:rPr>
          <w:b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BF16A5">
        <w:rPr>
          <w:rFonts w:hint="eastAsia"/>
          <w:szCs w:val="21"/>
        </w:rPr>
        <w:t>结合光的传播规律和成像的特点求解。</w:t>
      </w:r>
    </w:p>
    <w:p w:rsidR="00A56E42" w:rsidRDefault="00A56E42" w:rsidP="00A56E42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北京</w:t>
      </w:r>
      <w:r>
        <w:rPr>
          <w:rFonts w:hint="eastAsia"/>
        </w:rPr>
        <w:t>4)</w:t>
      </w:r>
      <w:r>
        <w:rPr>
          <w:rFonts w:ascii="宋体" w:hAnsi="宋体"/>
          <w:color w:val="000000"/>
        </w:rPr>
        <w:t>为了观察光的直线传播，将一束单色光从玻璃槽的外侧由左侧倾斜向上射入盐水中，但光在盐水中并不是沿着直线传播，而是发生了弯曲，如图所示。这是由于（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04875" cy="800100"/>
            <wp:effectExtent l="0" t="0" r="9525" b="0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光从空气到玻璃发生了折射</w:t>
      </w:r>
      <w:r>
        <w:rPr>
          <w:rFonts w:ascii="宋体" w:hAnsi="宋体" w:hint="eastAsia"/>
          <w:color w:val="000000"/>
        </w:rPr>
        <w:t xml:space="preserve">                </w:t>
      </w:r>
      <w:r>
        <w:rPr>
          <w:rFonts w:ascii="宋体" w:hAnsi="宋体"/>
          <w:color w:val="000000"/>
        </w:rPr>
        <w:t>B. 盐水不均匀使光发生了弯曲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光发生了色散</w:t>
      </w:r>
      <w:r>
        <w:rPr>
          <w:rFonts w:ascii="宋体" w:hAnsi="宋体" w:hint="eastAsia"/>
          <w:color w:val="000000"/>
        </w:rPr>
        <w:t xml:space="preserve">                            </w:t>
      </w:r>
      <w:r>
        <w:rPr>
          <w:rFonts w:ascii="宋体" w:hAnsi="宋体"/>
          <w:color w:val="000000"/>
        </w:rPr>
        <w:t>D. 光从玻璃到盐水发生了折射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</w:t>
      </w:r>
      <w:r w:rsidRPr="00C814AF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滨州</w:t>
      </w:r>
      <w:r>
        <w:rPr>
          <w:rFonts w:hint="eastAsia"/>
        </w:rPr>
        <w:t>5)</w:t>
      </w:r>
      <w:r>
        <w:rPr>
          <w:rFonts w:ascii="宋体" w:hAnsi="宋体"/>
          <w:color w:val="000000"/>
        </w:rPr>
        <w:t>下图所示的光现象中，与小孔成像原理相同的是（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09675" cy="1009650"/>
            <wp:effectExtent l="0" t="0" r="9525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凿壁偷光</w:t>
      </w:r>
      <w:r>
        <w:rPr>
          <w:rFonts w:ascii="宋体" w:hAnsi="宋体" w:hint="eastAsia"/>
          <w:color w:val="000000"/>
        </w:rPr>
        <w:t xml:space="preserve">   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81100" cy="1019175"/>
            <wp:effectExtent l="0" t="0" r="0" b="9525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杯弓蛇影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1038225"/>
            <wp:effectExtent l="0" t="0" r="0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海市蜃楼</w:t>
      </w:r>
      <w:r>
        <w:rPr>
          <w:rFonts w:ascii="宋体" w:hAnsi="宋体" w:hint="eastAsia"/>
          <w:color w:val="000000"/>
        </w:rPr>
        <w:t xml:space="preserve">    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38250" cy="104775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长虹饮涧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lastRenderedPageBreak/>
        <w:t>3.</w:t>
      </w:r>
      <w:r w:rsidRPr="00897A87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达州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莲花湖是达城的后花园，在初夏的阳光下，鸟语花香，湖面波光粼粼，鱼儿在水面下游弋；树荫下的地面上有无数的圆形光斑；巴山大剧院传出优美的歌声。此情景中从物理学的角度分析，以下说法正确的是（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A56E42" w:rsidRPr="00EC6908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A. 树荫下地面上的圆形光斑，是光的直线传播形成的</w:t>
      </w:r>
    </w:p>
    <w:p w:rsidR="00A56E42" w:rsidRPr="00EC6908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B. 我们看见水面下的鱼儿，是鱼儿的实像</w:t>
      </w:r>
    </w:p>
    <w:p w:rsidR="00A56E42" w:rsidRPr="00EC6908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C. 湖面波光粼粼，是太阳光照在水面上发生漫反射形成的</w:t>
      </w:r>
    </w:p>
    <w:p w:rsidR="00A56E42" w:rsidRPr="00EC6908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D. 排练中的小花正在靠近剧院中的大镜子，她在镜中的像逐渐变大</w:t>
      </w:r>
    </w:p>
    <w:p w:rsidR="00A56E42" w:rsidRDefault="00A56E42" w:rsidP="00A56E42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>4</w:t>
      </w:r>
      <w:r w:rsidRPr="00F26199">
        <w:rPr>
          <w:rFonts w:hint="eastAsia"/>
        </w:rPr>
        <w:t>.</w:t>
      </w:r>
      <w:r w:rsidRPr="00F26199">
        <w:rPr>
          <w:rFonts w:hint="eastAsia"/>
        </w:rPr>
        <w:t>（</w:t>
      </w:r>
      <w:r w:rsidRPr="00F26199">
        <w:rPr>
          <w:rFonts w:hint="eastAsia"/>
        </w:rPr>
        <w:t>2020</w:t>
      </w:r>
      <w:r w:rsidRPr="00F26199">
        <w:rPr>
          <w:rFonts w:hint="eastAsia"/>
        </w:rPr>
        <w:t>常德</w:t>
      </w:r>
      <w:r>
        <w:rPr>
          <w:rFonts w:hint="eastAsia"/>
        </w:rPr>
        <w:t>2</w:t>
      </w:r>
      <w:r w:rsidRPr="00F26199">
        <w:rPr>
          <w:rFonts w:hint="eastAsia"/>
        </w:rPr>
        <w:t>）</w:t>
      </w:r>
      <w:r>
        <w:rPr>
          <w:color w:val="000000"/>
        </w:rPr>
        <w:t>关于光现象，下列说法中不正确的是（　　）</w:t>
      </w:r>
    </w:p>
    <w:p w:rsidR="00A56E42" w:rsidRPr="00F26199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A. 开凿隧道时用激光束引导掘进机，利用了光的直线传播</w:t>
      </w:r>
    </w:p>
    <w:p w:rsidR="00A56E42" w:rsidRPr="00F26199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B. 漫反射不遵守光的反射定律</w:t>
      </w:r>
    </w:p>
    <w:p w:rsidR="00A56E42" w:rsidRPr="00F26199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5717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199">
        <w:rPr>
          <w:rFonts w:ascii="宋体" w:hAnsi="宋体"/>
          <w:color w:val="000000"/>
        </w:rPr>
        <w:t>C. 自行车尾灯是靠光的反射来引起后方车辆司机注意的</w:t>
      </w:r>
    </w:p>
    <w:p w:rsidR="00A56E42" w:rsidRPr="00F26199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D. 雨后出现彩虹是光的色散现象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</w:t>
      </w:r>
      <w:r w:rsidRPr="00441CC2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鄂州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以下描述中与光的直线传播现象有关的是（　　）</w:t>
      </w:r>
    </w:p>
    <w:p w:rsidR="00A56E42" w:rsidRDefault="00A56E42" w:rsidP="00A56E42">
      <w:pPr>
        <w:tabs>
          <w:tab w:val="left" w:pos="337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A. 形影相随</w:t>
      </w:r>
      <w:r>
        <w:rPr>
          <w:rFonts w:ascii="宋体" w:hAnsi="宋体"/>
          <w:color w:val="000000"/>
        </w:rPr>
        <w:tab/>
        <w:t>B. 海市蜃楼</w:t>
      </w:r>
      <w:r>
        <w:rPr>
          <w:rFonts w:ascii="宋体" w:hAnsi="宋体" w:hint="eastAsia"/>
          <w:color w:val="000000"/>
        </w:rPr>
        <w:t xml:space="preserve">        </w:t>
      </w:r>
    </w:p>
    <w:p w:rsidR="00A56E42" w:rsidRDefault="00A56E42" w:rsidP="00A56E42">
      <w:pPr>
        <w:tabs>
          <w:tab w:val="left" w:pos="211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对镜贴花黄</w:t>
      </w:r>
      <w:r>
        <w:rPr>
          <w:rFonts w:ascii="宋体" w:hAnsi="宋体" w:hint="eastAsia"/>
          <w:color w:val="000000"/>
        </w:rPr>
        <w:t xml:space="preserve">                   </w:t>
      </w:r>
      <w:r>
        <w:rPr>
          <w:rFonts w:ascii="宋体" w:hAnsi="宋体"/>
          <w:color w:val="000000"/>
        </w:rPr>
        <w:t>D. 水中捞月一场空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</w:t>
      </w:r>
      <w:r w:rsidRPr="009A5043">
        <w:t xml:space="preserve"> 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4</w:t>
      </w:r>
      <w:r>
        <w:t>)</w:t>
      </w:r>
      <w:r>
        <w:rPr>
          <w:rFonts w:ascii="宋体" w:hAnsi="宋体"/>
          <w:color w:val="000000"/>
        </w:rPr>
        <w:t>生活现象中蕴含了丰富的光学知识，下列说法正确的是（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“池水映明月”是由于光的折射形成的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“立竿见影”是光沿直线传播形成的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“潭清疑水浅”是由于光的反射形成的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“一叶障目”是光的折射造成的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</w:t>
      </w:r>
      <w:r w:rsidRPr="002202BA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3)</w:t>
      </w:r>
      <w:r>
        <w:rPr>
          <w:rFonts w:ascii="宋体" w:hAnsi="宋体"/>
          <w:color w:val="000000"/>
        </w:rPr>
        <w:t>岸上的人看到水中小鱼的光路图是（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A56E42" w:rsidRDefault="00A56E42" w:rsidP="00A56E42">
      <w:pPr>
        <w:tabs>
          <w:tab w:val="left" w:pos="2115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57225" cy="695325"/>
            <wp:effectExtent l="0" t="0" r="9525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695325"/>
            <wp:effectExtent l="0" t="0" r="9525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19125" cy="638175"/>
            <wp:effectExtent l="0" t="0" r="9525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81025" cy="59055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广元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7555F">
        <w:rPr>
          <w:rFonts w:hint="eastAsia"/>
        </w:rPr>
        <w:t xml:space="preserve"> </w:t>
      </w:r>
      <w:r>
        <w:rPr>
          <w:rFonts w:ascii="宋体" w:hAnsi="宋体"/>
          <w:color w:val="000000"/>
        </w:rPr>
        <w:t>下列有关光现象的说法，正确的是（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眼睛近视的同学可以用凹透镜进行矫正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当人靠近平面镜时，人在镜中的像变得越来越大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电影屏幕制成白色是因为白色屏幕能吸收各种色光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阳光下，树木在地面上的影子是由于光的折射形成的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</w:t>
      </w:r>
      <w:r w:rsidRPr="00954C6A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北京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如图所示的光现象中由于光的反射形成的是（　　）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57225" cy="552450"/>
            <wp:effectExtent l="0" t="0" r="9525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桥在水中形成的倒影</w:t>
      </w:r>
      <w:r>
        <w:rPr>
          <w:rFonts w:ascii="宋体" w:hAnsi="宋体" w:hint="eastAsia"/>
          <w:color w:val="000000"/>
        </w:rPr>
        <w:t xml:space="preserve"> 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47700" cy="552450"/>
            <wp:effectExtent l="0" t="0" r="0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日晷上呈现针的影子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523875"/>
            <wp:effectExtent l="0" t="0" r="9525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透过放大镜看到放大的字</w:t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95325" cy="51435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人透过水球所成的像</w:t>
      </w:r>
    </w:p>
    <w:p w:rsidR="00A56E42" w:rsidRPr="009C76EC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C76EC">
        <w:rPr>
          <w:rFonts w:ascii="宋体" w:hAnsi="宋体" w:hint="eastAsia"/>
        </w:rPr>
        <w:t>10. (2020北京25)</w:t>
      </w:r>
      <w:r w:rsidRPr="009C76EC">
        <w:rPr>
          <w:rFonts w:ascii="宋体" w:hAnsi="宋体"/>
          <w:color w:val="000000"/>
        </w:rPr>
        <w:t>如图所示是研究光的反射规律的实验情境，一束光贴着垂直于平面镜的纸板，从A点射到平面镜上的O点，ON是法线，入射角∠AON=45°。已知纸板上∠NOB=30°，∠NOC=45°，∠NOD= 60°。则入射光线AO的反射光线将沿着图中</w:t>
      </w:r>
      <w:r w:rsidRPr="009C76EC">
        <w:rPr>
          <w:rFonts w:ascii="宋体" w:hAnsi="宋体" w:hint="eastAsia"/>
          <w:color w:val="000000"/>
          <w:u w:val="single"/>
        </w:rPr>
        <w:t xml:space="preserve">      </w:t>
      </w:r>
      <w:r w:rsidRPr="009C76EC">
        <w:rPr>
          <w:rFonts w:ascii="宋体" w:hAnsi="宋体"/>
          <w:color w:val="000000"/>
        </w:rPr>
        <w:t>方向射出。</w:t>
      </w:r>
    </w:p>
    <w:p w:rsidR="00A56E42" w:rsidRDefault="00A56E42" w:rsidP="00A56E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38225" cy="619125"/>
            <wp:effectExtent l="0" t="0" r="9525" b="9525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11.</w:t>
      </w:r>
      <w:r w:rsidRPr="00734505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成都</w:t>
      </w:r>
      <w:r>
        <w:rPr>
          <w:rFonts w:hint="eastAsia"/>
        </w:rPr>
        <w:t xml:space="preserve">15) </w:t>
      </w:r>
      <w:r>
        <w:rPr>
          <w:rFonts w:ascii="宋体" w:hAnsi="宋体"/>
          <w:color w:val="000000"/>
        </w:rPr>
        <w:t>小王走向正前方的玻璃窗，想看看美丽的夜景，却发现玻璃窗里有个“自己”迎面走来，这是光的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选填“直线传播”、“反射”或“折射”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现象。同时她发现，房内电灯通过玻璃成的像与她本人的距离</w:t>
      </w:r>
      <w:r>
        <w:rPr>
          <w:rFonts w:ascii="宋体" w:hAnsi="宋体" w:hint="eastAsia"/>
          <w:color w:val="000000"/>
          <w:u w:val="single"/>
        </w:rPr>
        <w:t xml:space="preserve">           </w:t>
      </w:r>
      <w:r>
        <w:rPr>
          <w:rFonts w:ascii="宋体" w:hAnsi="宋体"/>
          <w:color w:val="000000"/>
        </w:rPr>
        <w:t>。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</w:t>
      </w:r>
      <w:r w:rsidRPr="00441CC2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鄂州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小明站在竖直的平面镜前</w:t>
      </w:r>
      <w:r>
        <w:rPr>
          <w:rFonts w:eastAsia="Times New Roman"/>
          <w:color w:val="000000"/>
        </w:rPr>
        <w:t>1.5m</w:t>
      </w:r>
      <w:r>
        <w:rPr>
          <w:rFonts w:ascii="宋体" w:hAnsi="宋体"/>
          <w:color w:val="000000"/>
        </w:rPr>
        <w:t>处时，他与镜中像的距离是</w:t>
      </w:r>
      <w:r>
        <w:rPr>
          <w:rFonts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。若小明身高</w:t>
      </w:r>
      <w:r>
        <w:rPr>
          <w:rFonts w:eastAsia="Times New Roman"/>
          <w:color w:val="000000"/>
        </w:rPr>
        <w:t>170cm</w:t>
      </w:r>
      <w:r>
        <w:rPr>
          <w:rFonts w:ascii="宋体" w:hAnsi="宋体"/>
          <w:color w:val="000000"/>
        </w:rPr>
        <w:t>，当他以</w:t>
      </w:r>
      <w:r>
        <w:rPr>
          <w:rFonts w:eastAsia="Times New Roman"/>
          <w:color w:val="000000"/>
        </w:rPr>
        <w:t>0.1m/s</w:t>
      </w:r>
      <w:r>
        <w:rPr>
          <w:rFonts w:ascii="宋体" w:hAnsi="宋体"/>
          <w:color w:val="000000"/>
        </w:rPr>
        <w:t>的速度缓慢向平面镜走近时，他在镜中像的高度将</w:t>
      </w:r>
      <w:r>
        <w:rPr>
          <w:rFonts w:eastAsia="Times New Roman"/>
          <w:color w:val="000000"/>
        </w:rPr>
        <w:t>______</w:t>
      </w:r>
      <w:r>
        <w:rPr>
          <w:rFonts w:ascii="宋体" w:hAnsi="宋体"/>
          <w:color w:val="000000"/>
        </w:rPr>
        <w:t>（选填“大于”“小于”或“等于”）</w:t>
      </w:r>
      <w:r>
        <w:rPr>
          <w:rFonts w:eastAsia="Times New Roman"/>
          <w:color w:val="000000"/>
        </w:rPr>
        <w:t>170cm</w:t>
      </w:r>
      <w:r>
        <w:rPr>
          <w:rFonts w:ascii="宋体" w:hAnsi="宋体"/>
          <w:color w:val="000000"/>
        </w:rPr>
        <w:t>，所成的像是</w:t>
      </w:r>
      <w:r>
        <w:rPr>
          <w:rFonts w:eastAsia="Times New Roman"/>
          <w:color w:val="000000"/>
        </w:rPr>
        <w:t>______</w:t>
      </w:r>
      <w:r>
        <w:rPr>
          <w:rFonts w:ascii="宋体" w:hAnsi="宋体"/>
          <w:color w:val="000000"/>
        </w:rPr>
        <w:t>（选填“虚”或“实”）像。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</w:t>
      </w:r>
      <w:r w:rsidRPr="00811C63">
        <w:t xml:space="preserve"> 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18</w:t>
      </w:r>
      <w:r>
        <w:t>)</w:t>
      </w:r>
      <w:r>
        <w:rPr>
          <w:rFonts w:ascii="宋体" w:hAnsi="宋体"/>
          <w:color w:val="000000"/>
        </w:rPr>
        <w:t>站在平面镜前</w:t>
      </w:r>
      <w:r>
        <w:rPr>
          <w:rFonts w:eastAsia="Times New Roman"/>
          <w:color w:val="000000"/>
        </w:rPr>
        <w:t>2 m</w:t>
      </w:r>
      <w:r>
        <w:rPr>
          <w:rFonts w:ascii="宋体" w:hAnsi="宋体"/>
          <w:color w:val="000000"/>
        </w:rPr>
        <w:t>处的小明，在平面镜中所成的像是正立的、等大的、</w:t>
      </w:r>
      <w:r>
        <w:rPr>
          <w:rFonts w:ascii="宋体" w:hAnsi="宋体" w:hint="eastAsia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像（选填“实”或“虚</w:t>
      </w:r>
      <w:r>
        <w:rPr>
          <w:rFonts w:eastAsia="Times New Roman"/>
          <w:color w:val="000000"/>
        </w:rPr>
        <w:t>"</w:t>
      </w:r>
      <w:r>
        <w:rPr>
          <w:rFonts w:ascii="宋体" w:hAnsi="宋体"/>
          <w:color w:val="000000"/>
        </w:rPr>
        <w:t>），其像到平面镜的距离为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。</w:t>
      </w:r>
    </w:p>
    <w:p w:rsidR="00A56E42" w:rsidRDefault="00A56E42" w:rsidP="00A56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14.</w:t>
      </w:r>
      <w:r w:rsidRPr="0087555F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11)</w:t>
      </w:r>
      <w:r>
        <w:rPr>
          <w:rFonts w:ascii="宋体" w:hAnsi="宋体"/>
          <w:color w:val="000000"/>
        </w:rPr>
        <w:t>疫情期间，医护人员通过平面镜检视防护服的穿戴情况。医护人员在平面镜中的像是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（选填“实像”或“虚像”）；当医护人员走近平面镜时，人与像之间的距离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，像的大小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（后两空选填“变大”“变小”或“不变”）。</w:t>
      </w:r>
    </w:p>
    <w:p w:rsidR="00A56E42" w:rsidRPr="00B46A01" w:rsidRDefault="00A56E42" w:rsidP="00A56E42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eastAsia="新宋体" w:hint="eastAsia"/>
          <w:szCs w:val="21"/>
        </w:rPr>
        <w:t>15. 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26)</w:t>
      </w:r>
      <w:r>
        <w:rPr>
          <w:rFonts w:eastAsia="新宋体" w:hint="eastAsia"/>
          <w:szCs w:val="21"/>
        </w:rPr>
        <w:t>用如图所示的装置探究平面镜成像特点。</w:t>
      </w:r>
    </w:p>
    <w:p w:rsidR="00A56E42" w:rsidRPr="00B46A01" w:rsidRDefault="00A56E42" w:rsidP="00A56E42">
      <w:pPr>
        <w:spacing w:line="360" w:lineRule="auto"/>
        <w:rPr>
          <w:rFonts w:ascii="宋体" w:hAnsi="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）组装器材时，要使玻璃板与水平桌面相互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。实验中选用两只完全相同的棋子</w:t>
      </w:r>
      <w:r w:rsidRPr="00B46A01">
        <w:rPr>
          <w:rFonts w:ascii="宋体" w:hAnsi="宋体" w:hint="eastAsia"/>
          <w:szCs w:val="21"/>
        </w:rPr>
        <w:t>A、B，其目的是为了比较像与物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的关系；</w:t>
      </w:r>
    </w:p>
    <w:p w:rsidR="00A56E42" w:rsidRPr="00B46A01" w:rsidRDefault="00A56E42" w:rsidP="00A56E42">
      <w:pPr>
        <w:spacing w:line="360" w:lineRule="auto"/>
        <w:rPr>
          <w:rFonts w:ascii="宋体" w:hAnsi="宋体"/>
          <w:szCs w:val="21"/>
        </w:rPr>
      </w:pPr>
      <w:r w:rsidRPr="00B46A01">
        <w:rPr>
          <w:rFonts w:ascii="宋体" w:hAnsi="宋体" w:hint="eastAsia"/>
          <w:szCs w:val="21"/>
        </w:rPr>
        <w:t>（2）若在棋子A的像的位置上放一光屏，光屏上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（能/不能）呈现出像；</w:t>
      </w:r>
    </w:p>
    <w:p w:rsidR="00A56E42" w:rsidRPr="00B46A01" w:rsidRDefault="00A56E42" w:rsidP="00A56E42">
      <w:pPr>
        <w:spacing w:line="360" w:lineRule="auto"/>
        <w:rPr>
          <w:rFonts w:ascii="宋体" w:hAnsi="宋体"/>
          <w:szCs w:val="21"/>
        </w:rPr>
      </w:pPr>
      <w:r w:rsidRPr="00B46A01">
        <w:rPr>
          <w:rFonts w:ascii="宋体" w:hAnsi="宋体" w:hint="eastAsia"/>
          <w:szCs w:val="21"/>
        </w:rPr>
        <w:t>（3）若将玻璃板绕底边向棋子B一侧翻转90°，则在此过程中，棋子A的像大小变化情况是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。棋子A顶端与其像之间的距离变化情况是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。</w:t>
      </w:r>
    </w:p>
    <w:p w:rsidR="00A56E42" w:rsidRPr="00B46A01" w:rsidRDefault="00A56E42" w:rsidP="00A56E42">
      <w:pPr>
        <w:spacing w:line="360" w:lineRule="auto"/>
        <w:ind w:leftChars="130" w:left="273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71600" cy="7334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Pr="00B30C9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B30C95">
        <w:rPr>
          <w:rFonts w:ascii="宋体" w:hAnsi="宋体" w:hint="eastAsia"/>
          <w:color w:val="000000"/>
        </w:rPr>
        <w:lastRenderedPageBreak/>
        <w:t>16</w:t>
      </w:r>
      <w:r w:rsidRPr="00B30C95">
        <w:rPr>
          <w:rFonts w:ascii="宋体" w:hAnsi="宋体"/>
          <w:color w:val="000000"/>
        </w:rPr>
        <w:t>.</w:t>
      </w:r>
      <w:r w:rsidRPr="00B30C95">
        <w:rPr>
          <w:rFonts w:ascii="宋体" w:hAnsi="宋体" w:hint="eastAsia"/>
        </w:rPr>
        <w:t>（2020·龙东）</w:t>
      </w:r>
      <w:r w:rsidRPr="00B30C95">
        <w:rPr>
          <w:rFonts w:ascii="宋体" w:hAnsi="宋体"/>
          <w:color w:val="000000"/>
        </w:rPr>
        <w:t>(1)在“探究光的反射规律”的实验中，小亮进行如图甲所示的实验，让一束光EO贴着纸板射到平面镜上，将纸板沿ON向后折，此时在NOF面上看不到反射光线，如图乙所示。此实验现象说明</w:t>
      </w:r>
      <w:r w:rsidRPr="00B30C95">
        <w:rPr>
          <w:rFonts w:ascii="宋体" w:hAnsi="宋体"/>
          <w:color w:val="000000"/>
          <w:u w:val="single"/>
        </w:rPr>
        <w:t>______</w:t>
      </w:r>
      <w:r w:rsidRPr="00B30C95">
        <w:rPr>
          <w:rFonts w:ascii="宋体" w:hAnsi="宋体"/>
          <w:color w:val="000000"/>
        </w:rPr>
        <w:t>。在甲图中如果让光线逆着OF的方向射向镜面，会看到反射光线沿着OE方向射出，这表明______；</w:t>
      </w:r>
    </w:p>
    <w:p w:rsidR="00A56E42" w:rsidRPr="00B30C9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543425" cy="1181100"/>
            <wp:effectExtent l="0" t="0" r="9525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E42" w:rsidRPr="00B30C95" w:rsidRDefault="00A56E42" w:rsidP="00A56E42">
      <w:pPr>
        <w:spacing w:line="360" w:lineRule="auto"/>
        <w:textAlignment w:val="center"/>
        <w:rPr>
          <w:rFonts w:ascii="宋体" w:hAnsi="宋体"/>
          <w:color w:val="000000"/>
        </w:rPr>
      </w:pPr>
      <w:r w:rsidRPr="00B30C95">
        <w:rPr>
          <w:rFonts w:ascii="宋体" w:hAnsi="宋体"/>
          <w:color w:val="000000"/>
        </w:rPr>
        <w:t xml:space="preserve"> (2)如图丙所示是小亮同学“探究平面镜成像特点”的实验装置，平面镜成像的原理是______。在竖立的玻璃板前A处放一支点燃的蜡烛，可以看到玻璃板的后面出现蜡烛的像，拿一支大小和点燃蜡烛相同的蜡烛在玻璃板后面移动，当移动到</w:t>
      </w:r>
      <w:r w:rsidRPr="00B30C95">
        <w:rPr>
          <w:rFonts w:ascii="宋体" w:hAnsi="宋体"/>
        </w:rPr>
        <w:object w:dxaOrig="28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" o:spid="_x0000_i1025" type="#_x0000_t75" alt="学科网(www.zxxk.com)--教育资源门户，提供试卷、教案、课件、论文、素材以及各类教学资源下载，还有大量而丰富的教学相关资讯！" style="width:14.25pt;height:12pt;mso-position-horizontal-relative:page;mso-position-vertical-relative:page" o:ole="">
            <v:imagedata r:id="rId30" o:title="eqId432a72d3ff97432981c0f850dfeb0e96"/>
          </v:shape>
          <o:OLEObject Type="Embed" ProgID="Equation.DSMT4" ShapeID="对象 11" DrawAspect="Content" ObjectID="_1678471921" r:id="rId31"/>
        </w:object>
      </w:r>
      <w:r w:rsidRPr="00B30C95">
        <w:rPr>
          <w:rFonts w:ascii="宋体" w:hAnsi="宋体"/>
          <w:color w:val="000000"/>
        </w:rPr>
        <w:t>处时，可以看到它跟像完全重合。由此可以得出的结论是______，经过三次实验后，在白纸上记录像与物的对应点如图丁所示，用刻度尺分别测出其到玻璃板的距离，并进行比较，进一步分析得出结论______，用玻璃板代替平面镜的原因是______，便于研究平面镜的成像特点。</w:t>
      </w:r>
    </w:p>
    <w:p w:rsidR="00A56E42" w:rsidRPr="00B30C95" w:rsidRDefault="00A56E42" w:rsidP="00A56E42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</w:p>
    <w:p w:rsidR="002032D4" w:rsidRPr="00A56E42" w:rsidRDefault="002032D4" w:rsidP="002032D4">
      <w:pPr>
        <w:spacing w:line="360" w:lineRule="auto"/>
        <w:textAlignment w:val="center"/>
        <w:rPr>
          <w:rFonts w:ascii="宋体" w:hAnsi="宋体"/>
          <w:color w:val="FF0000"/>
        </w:rPr>
      </w:pPr>
    </w:p>
    <w:p w:rsidR="00AF5CE0" w:rsidRPr="002032D4" w:rsidRDefault="00AF5CE0"/>
    <w:sectPr w:rsidR="00AF5CE0" w:rsidRPr="002032D4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04" w:rsidRDefault="00B27404" w:rsidP="002032D4">
      <w:r>
        <w:separator/>
      </w:r>
    </w:p>
  </w:endnote>
  <w:endnote w:type="continuationSeparator" w:id="0">
    <w:p w:rsidR="00B27404" w:rsidRDefault="00B27404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04" w:rsidRDefault="00B27404" w:rsidP="002032D4">
      <w:r>
        <w:separator/>
      </w:r>
    </w:p>
  </w:footnote>
  <w:footnote w:type="continuationSeparator" w:id="0">
    <w:p w:rsidR="00B27404" w:rsidRDefault="00B27404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544442"/>
    <w:rsid w:val="006942B5"/>
    <w:rsid w:val="00A56E42"/>
    <w:rsid w:val="00AF5CE0"/>
    <w:rsid w:val="00B2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491</Words>
  <Characters>2805</Characters>
  <Application>Microsoft Office Word</Application>
  <DocSecurity>0</DocSecurity>
  <Lines>23</Lines>
  <Paragraphs>6</Paragraphs>
  <ScaleCrop>false</ScaleCrop>
  <Company>China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2021-03-28T13:26:00Z</dcterms:created>
  <dcterms:modified xsi:type="dcterms:W3CDTF">2021-03-28T13:26:00Z</dcterms:modified>
</cp:coreProperties>
</file>